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9B698E" w:rsidR="00516C53" w:rsidRDefault="002C440C" w:rsidP="19746A0B">
      <w:pPr>
        <w:pStyle w:val="Title"/>
        <w:ind w:right="-450"/>
        <w:rPr>
          <w:rStyle w:val="SubtleReference"/>
          <w:rFonts w:ascii="Century Gothic" w:hAnsi="Century Gothic"/>
          <w:color w:val="auto"/>
          <w:sz w:val="40"/>
          <w:szCs w:val="40"/>
        </w:rPr>
      </w:pPr>
      <w:r w:rsidRPr="19746A0B">
        <w:rPr>
          <w:rFonts w:ascii="Century Gothic" w:eastAsia="Century Gothic" w:hAnsi="Century Gothic" w:cs="Century Gothic"/>
          <w:color w:val="9F2936" w:themeColor="accent2"/>
          <w:sz w:val="40"/>
          <w:szCs w:val="40"/>
        </w:rPr>
        <w:t xml:space="preserve">Coalition </w:t>
      </w:r>
      <w:r w:rsidR="0093564C">
        <w:rPr>
          <w:rFonts w:ascii="Century Gothic" w:eastAsia="Century Gothic" w:hAnsi="Century Gothic" w:cs="Century Gothic"/>
          <w:color w:val="9F2936" w:themeColor="accent2"/>
          <w:sz w:val="40"/>
          <w:szCs w:val="40"/>
        </w:rPr>
        <w:t>Launch Meeting</w:t>
      </w:r>
      <w:r w:rsidR="288BE4CF" w:rsidRPr="19746A0B">
        <w:rPr>
          <w:rFonts w:ascii="Century Gothic" w:eastAsia="Century Gothic" w:hAnsi="Century Gothic" w:cs="Century Gothic"/>
          <w:color w:val="9F2936" w:themeColor="accent2"/>
          <w:sz w:val="40"/>
          <w:szCs w:val="40"/>
        </w:rPr>
        <w:t xml:space="preserve"> Agenda</w:t>
      </w:r>
    </w:p>
    <w:p w14:paraId="00000002" w14:textId="77777777" w:rsidR="00516C53" w:rsidRDefault="00516C53"/>
    <w:p w14:paraId="00000003" w14:textId="798FE4EA" w:rsidR="00516C53" w:rsidRPr="00215882" w:rsidRDefault="000B1F33" w:rsidP="19746A0B">
      <w:pPr>
        <w:pStyle w:val="Heading2"/>
        <w:rPr>
          <w:i/>
          <w:iCs/>
          <w:color w:val="000000" w:themeColor="text1"/>
          <w:sz w:val="28"/>
          <w:szCs w:val="28"/>
        </w:rPr>
      </w:pPr>
      <w:r w:rsidRPr="19746A0B">
        <w:rPr>
          <w:rFonts w:ascii="Century Gothic" w:eastAsia="Century Gothic" w:hAnsi="Century Gothic" w:cs="Century Gothic"/>
          <w:smallCaps/>
          <w:color w:val="9F2936" w:themeColor="accent2"/>
          <w:sz w:val="28"/>
          <w:szCs w:val="28"/>
        </w:rPr>
        <w:t>Meeting date | time</w:t>
      </w:r>
      <w:r w:rsidR="65DF084E" w:rsidRPr="19746A0B">
        <w:rPr>
          <w:rFonts w:ascii="Century Gothic" w:eastAsia="Century Gothic" w:hAnsi="Century Gothic" w:cs="Century Gothic"/>
          <w:smallCaps/>
          <w:color w:val="9F2936" w:themeColor="accent2"/>
          <w:sz w:val="28"/>
          <w:szCs w:val="28"/>
        </w:rPr>
        <w:t xml:space="preserve"> |</w:t>
      </w:r>
      <w:r w:rsidRPr="19746A0B">
        <w:rPr>
          <w:i/>
          <w:iCs/>
          <w:color w:val="000000" w:themeColor="text1"/>
          <w:sz w:val="28"/>
          <w:szCs w:val="28"/>
        </w:rPr>
        <w:t xml:space="preserve"> </w:t>
      </w:r>
      <w:r w:rsidRPr="19746A0B">
        <w:rPr>
          <w:rFonts w:ascii="Century Gothic" w:eastAsia="Century Gothic" w:hAnsi="Century Gothic" w:cs="Century Gothic"/>
          <w:smallCaps/>
          <w:color w:val="9F2936" w:themeColor="accent2"/>
          <w:sz w:val="28"/>
          <w:szCs w:val="28"/>
        </w:rPr>
        <w:t>Meeting</w:t>
      </w:r>
      <w:r w:rsidR="17E5897E" w:rsidRPr="19746A0B">
        <w:rPr>
          <w:rFonts w:ascii="Century Gothic" w:eastAsia="Century Gothic" w:hAnsi="Century Gothic" w:cs="Century Gothic"/>
          <w:smallCaps/>
          <w:color w:val="9F2936" w:themeColor="accent2"/>
          <w:sz w:val="28"/>
          <w:szCs w:val="28"/>
        </w:rPr>
        <w:t xml:space="preserve"> |</w:t>
      </w:r>
      <w:r w:rsidRPr="19746A0B">
        <w:rPr>
          <w:rFonts w:ascii="Century Gothic" w:eastAsia="Century Gothic" w:hAnsi="Century Gothic" w:cs="Century Gothic"/>
          <w:smallCaps/>
          <w:color w:val="9F2936" w:themeColor="accent2"/>
          <w:sz w:val="28"/>
          <w:szCs w:val="28"/>
        </w:rPr>
        <w:t xml:space="preserve"> </w:t>
      </w:r>
      <w:r w:rsidR="05737A7E" w:rsidRPr="19746A0B">
        <w:rPr>
          <w:rFonts w:ascii="Century Gothic" w:eastAsia="Century Gothic" w:hAnsi="Century Gothic" w:cs="Century Gothic"/>
          <w:smallCaps/>
          <w:color w:val="9F2936" w:themeColor="accent2"/>
          <w:sz w:val="28"/>
          <w:szCs w:val="28"/>
        </w:rPr>
        <w:t>L</w:t>
      </w:r>
      <w:r w:rsidRPr="19746A0B">
        <w:rPr>
          <w:rFonts w:ascii="Century Gothic" w:eastAsia="Century Gothic" w:hAnsi="Century Gothic" w:cs="Century Gothic"/>
          <w:smallCaps/>
          <w:color w:val="9F2936" w:themeColor="accent2"/>
          <w:sz w:val="28"/>
          <w:szCs w:val="28"/>
        </w:rPr>
        <w:t>ocation</w:t>
      </w:r>
    </w:p>
    <w:p w14:paraId="00000004" w14:textId="257F3468" w:rsidR="00516C53" w:rsidRPr="00215882" w:rsidRDefault="000B1F33">
      <w:pPr>
        <w:pStyle w:val="Heading2"/>
        <w:rPr>
          <w:rFonts w:ascii="Century Gothic" w:eastAsia="Century Gothic" w:hAnsi="Century Gothic" w:cs="Century Gothic"/>
          <w:smallCaps/>
          <w:color w:val="1B587C"/>
          <w:sz w:val="28"/>
          <w:szCs w:val="28"/>
        </w:rPr>
      </w:pPr>
      <w:bookmarkStart w:id="0" w:name="_heading=h.30j0zll"/>
      <w:bookmarkEnd w:id="0"/>
      <w:r w:rsidRPr="19746A0B">
        <w:rPr>
          <w:rFonts w:ascii="Century Gothic" w:eastAsia="Century Gothic" w:hAnsi="Century Gothic" w:cs="Century Gothic"/>
          <w:b/>
          <w:bCs/>
          <w:smallCaps/>
          <w:color w:val="1B587C" w:themeColor="accent3"/>
          <w:sz w:val="28"/>
          <w:szCs w:val="28"/>
        </w:rPr>
        <w:t>Time:</w:t>
      </w:r>
      <w:r w:rsidRPr="19746A0B">
        <w:rPr>
          <w:rFonts w:ascii="Century Gothic" w:eastAsia="Century Gothic" w:hAnsi="Century Gothic" w:cs="Century Gothic"/>
          <w:smallCaps/>
          <w:color w:val="1B587C" w:themeColor="accent3"/>
          <w:sz w:val="28"/>
          <w:szCs w:val="28"/>
        </w:rPr>
        <w:t xml:space="preserve"> </w:t>
      </w:r>
      <w:r w:rsidRPr="19746A0B">
        <w:rPr>
          <w:i/>
          <w:iCs/>
          <w:color w:val="000000" w:themeColor="text1"/>
          <w:sz w:val="28"/>
          <w:szCs w:val="28"/>
        </w:rPr>
        <w:t xml:space="preserve"> </w:t>
      </w:r>
      <w:r w:rsidR="00683360">
        <w:rPr>
          <w:i/>
          <w:iCs/>
          <w:color w:val="000000" w:themeColor="text1"/>
          <w:sz w:val="28"/>
          <w:szCs w:val="28"/>
        </w:rPr>
        <w:t>2.5</w:t>
      </w:r>
      <w:r w:rsidR="00215882" w:rsidRPr="19746A0B">
        <w:rPr>
          <w:i/>
          <w:iCs/>
          <w:color w:val="000000" w:themeColor="text1"/>
          <w:sz w:val="28"/>
          <w:szCs w:val="28"/>
        </w:rPr>
        <w:t xml:space="preserve"> </w:t>
      </w:r>
      <w:r w:rsidRPr="19746A0B">
        <w:rPr>
          <w:i/>
          <w:iCs/>
          <w:color w:val="000000" w:themeColor="text1"/>
          <w:sz w:val="28"/>
          <w:szCs w:val="28"/>
        </w:rPr>
        <w:t>hours</w:t>
      </w:r>
    </w:p>
    <w:p w14:paraId="00000005" w14:textId="77777777" w:rsidR="00516C53" w:rsidRDefault="00516C53"/>
    <w:p w14:paraId="0000001C" w14:textId="77777777" w:rsidR="00516C53" w:rsidRDefault="000B1F33" w:rsidP="19746A0B">
      <w:pPr>
        <w:spacing w:line="276" w:lineRule="auto"/>
        <w:rPr>
          <w:rFonts w:ascii="Century Gothic" w:eastAsia="Century Gothic" w:hAnsi="Century Gothic" w:cs="Century Gothic"/>
          <w:b/>
          <w:bCs/>
          <w:smallCaps/>
          <w:color w:val="1B587C"/>
          <w:sz w:val="28"/>
          <w:szCs w:val="28"/>
        </w:rPr>
      </w:pPr>
      <w:bookmarkStart w:id="1" w:name="_heading=h.2et92p0"/>
      <w:bookmarkEnd w:id="1"/>
      <w:r w:rsidRPr="19746A0B">
        <w:rPr>
          <w:rFonts w:ascii="Century Gothic" w:eastAsia="Century Gothic" w:hAnsi="Century Gothic" w:cs="Century Gothic"/>
          <w:b/>
          <w:bCs/>
          <w:smallCaps/>
          <w:color w:val="1B587C" w:themeColor="accent3"/>
          <w:sz w:val="28"/>
          <w:szCs w:val="28"/>
        </w:rPr>
        <w:t>Agenda</w:t>
      </w:r>
    </w:p>
    <w:p w14:paraId="0000001D" w14:textId="2A9D88E7" w:rsidR="00516C53" w:rsidRPr="00215882" w:rsidRDefault="000B1F33" w:rsidP="000B1F33">
      <w:pPr>
        <w:pStyle w:val="Heading3"/>
        <w:numPr>
          <w:ilvl w:val="0"/>
          <w:numId w:val="2"/>
        </w:numPr>
        <w:spacing w:line="480" w:lineRule="auto"/>
        <w:rPr>
          <w:color w:val="9F2936"/>
          <w:sz w:val="28"/>
          <w:szCs w:val="28"/>
        </w:rPr>
      </w:pPr>
      <w:r w:rsidRPr="00215882">
        <w:rPr>
          <w:color w:val="9F2936"/>
          <w:sz w:val="28"/>
          <w:szCs w:val="28"/>
        </w:rPr>
        <w:t>Meeting logistics and overview (</w:t>
      </w:r>
      <w:r w:rsidR="00BA46CC">
        <w:rPr>
          <w:color w:val="9F2936"/>
          <w:sz w:val="28"/>
          <w:szCs w:val="28"/>
        </w:rPr>
        <w:t>20</w:t>
      </w:r>
      <w:r w:rsidRPr="00215882">
        <w:rPr>
          <w:color w:val="9F2936"/>
          <w:sz w:val="28"/>
          <w:szCs w:val="28"/>
        </w:rPr>
        <w:t xml:space="preserve"> minutes)</w:t>
      </w:r>
    </w:p>
    <w:p w14:paraId="00000020" w14:textId="73C5BC2B" w:rsidR="00516C53" w:rsidRPr="00215882" w:rsidRDefault="000B1F33" w:rsidP="000B1F33">
      <w:pPr>
        <w:pStyle w:val="Heading3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215882">
        <w:rPr>
          <w:color w:val="9F2936"/>
          <w:sz w:val="28"/>
          <w:szCs w:val="28"/>
        </w:rPr>
        <w:t xml:space="preserve">Review progress </w:t>
      </w:r>
      <w:r w:rsidR="00756DC0">
        <w:rPr>
          <w:color w:val="9F2936"/>
          <w:sz w:val="28"/>
          <w:szCs w:val="28"/>
        </w:rPr>
        <w:t>o</w:t>
      </w:r>
      <w:r w:rsidRPr="00215882">
        <w:rPr>
          <w:color w:val="9F2936"/>
          <w:sz w:val="28"/>
          <w:szCs w:val="28"/>
        </w:rPr>
        <w:t xml:space="preserve">n </w:t>
      </w:r>
      <w:r w:rsidR="00F2155F">
        <w:rPr>
          <w:color w:val="9F2936"/>
          <w:sz w:val="28"/>
          <w:szCs w:val="28"/>
        </w:rPr>
        <w:t>forming our coalition</w:t>
      </w:r>
      <w:r w:rsidRPr="00215882">
        <w:rPr>
          <w:color w:val="9F2936"/>
          <w:sz w:val="28"/>
          <w:szCs w:val="28"/>
        </w:rPr>
        <w:t xml:space="preserve"> (</w:t>
      </w:r>
      <w:r w:rsidR="00BA46CC">
        <w:rPr>
          <w:color w:val="9F2936"/>
          <w:sz w:val="28"/>
          <w:szCs w:val="28"/>
        </w:rPr>
        <w:t>1</w:t>
      </w:r>
      <w:r w:rsidR="00AC4742">
        <w:rPr>
          <w:color w:val="9F2936"/>
          <w:sz w:val="28"/>
          <w:szCs w:val="28"/>
        </w:rPr>
        <w:t>0</w:t>
      </w:r>
      <w:r w:rsidRPr="00215882">
        <w:rPr>
          <w:color w:val="9F2936"/>
          <w:sz w:val="28"/>
          <w:szCs w:val="28"/>
        </w:rPr>
        <w:t xml:space="preserve"> min)</w:t>
      </w:r>
    </w:p>
    <w:p w14:paraId="00000022" w14:textId="3F315487" w:rsidR="00516C53" w:rsidRPr="00215882" w:rsidRDefault="007B6158" w:rsidP="000B1F33">
      <w:pPr>
        <w:pStyle w:val="Heading3"/>
        <w:numPr>
          <w:ilvl w:val="0"/>
          <w:numId w:val="2"/>
        </w:numPr>
        <w:spacing w:before="120" w:line="480" w:lineRule="auto"/>
        <w:ind w:right="-547"/>
        <w:rPr>
          <w:color w:val="9F2936"/>
          <w:sz w:val="28"/>
          <w:szCs w:val="28"/>
        </w:rPr>
      </w:pPr>
      <w:bookmarkStart w:id="2" w:name="_heading=h.3dy6vkm"/>
      <w:bookmarkEnd w:id="2"/>
      <w:r>
        <w:rPr>
          <w:color w:val="9F2936" w:themeColor="accent2"/>
          <w:sz w:val="28"/>
          <w:szCs w:val="28"/>
        </w:rPr>
        <w:t>Train participants on foundational coalition issues</w:t>
      </w:r>
      <w:r w:rsidR="00215882">
        <w:rPr>
          <w:color w:val="9F2936" w:themeColor="accent2"/>
          <w:sz w:val="28"/>
          <w:szCs w:val="28"/>
        </w:rPr>
        <w:t xml:space="preserve"> (30 minutes)</w:t>
      </w:r>
    </w:p>
    <w:p w14:paraId="00000025" w14:textId="3FACA7AA" w:rsidR="00516C53" w:rsidRDefault="006059AB" w:rsidP="000B1F33">
      <w:pPr>
        <w:pStyle w:val="Heading3"/>
        <w:numPr>
          <w:ilvl w:val="0"/>
          <w:numId w:val="4"/>
        </w:numPr>
        <w:tabs>
          <w:tab w:val="left" w:pos="360"/>
        </w:tabs>
        <w:spacing w:line="480" w:lineRule="auto"/>
        <w:ind w:left="0" w:right="-540" w:firstLine="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Elect Coalition Leadership</w:t>
      </w:r>
      <w:r w:rsidR="00362F1B" w:rsidRPr="00215882">
        <w:rPr>
          <w:color w:val="9F2936"/>
          <w:sz w:val="28"/>
          <w:szCs w:val="28"/>
        </w:rPr>
        <w:t xml:space="preserve"> </w:t>
      </w:r>
      <w:r w:rsidR="00215882">
        <w:rPr>
          <w:color w:val="9F2936"/>
          <w:sz w:val="28"/>
          <w:szCs w:val="28"/>
        </w:rPr>
        <w:t>(</w:t>
      </w:r>
      <w:r w:rsidR="00683360">
        <w:rPr>
          <w:color w:val="9F2936"/>
          <w:sz w:val="28"/>
          <w:szCs w:val="28"/>
        </w:rPr>
        <w:t>1</w:t>
      </w:r>
      <w:r w:rsidR="00710793">
        <w:rPr>
          <w:color w:val="9F2936"/>
          <w:sz w:val="28"/>
          <w:szCs w:val="28"/>
        </w:rPr>
        <w:t>0</w:t>
      </w:r>
      <w:r w:rsidR="00215882">
        <w:rPr>
          <w:color w:val="9F2936"/>
          <w:sz w:val="28"/>
          <w:szCs w:val="28"/>
        </w:rPr>
        <w:t xml:space="preserve"> minutes)</w:t>
      </w:r>
    </w:p>
    <w:p w14:paraId="2F96DB61" w14:textId="7F247CE5" w:rsidR="00DE6732" w:rsidRDefault="00DE6732" w:rsidP="000B1F33">
      <w:pPr>
        <w:pStyle w:val="ListParagraph"/>
        <w:spacing w:line="480" w:lineRule="auto"/>
        <w:ind w:left="360"/>
        <w:rPr>
          <w:rFonts w:asciiTheme="majorHAnsi" w:eastAsiaTheme="majorEastAsia" w:hAnsiTheme="majorHAnsi" w:cstheme="majorBidi"/>
          <w:color w:val="9F2936"/>
          <w:sz w:val="28"/>
          <w:szCs w:val="28"/>
        </w:rPr>
      </w:pPr>
      <w:r w:rsidRPr="00DE6732">
        <w:rPr>
          <w:rFonts w:asciiTheme="majorHAnsi" w:eastAsiaTheme="majorEastAsia" w:hAnsiTheme="majorHAnsi" w:cstheme="majorBidi"/>
          <w:color w:val="9F2936"/>
          <w:sz w:val="28"/>
          <w:szCs w:val="28"/>
        </w:rPr>
        <w:t>Break (1</w:t>
      </w:r>
      <w:r w:rsidR="00702FC8">
        <w:rPr>
          <w:rFonts w:asciiTheme="majorHAnsi" w:eastAsiaTheme="majorEastAsia" w:hAnsiTheme="majorHAnsi" w:cstheme="majorBidi"/>
          <w:color w:val="9F2936"/>
          <w:sz w:val="28"/>
          <w:szCs w:val="28"/>
        </w:rPr>
        <w:t>0</w:t>
      </w:r>
      <w:r w:rsidRPr="00DE6732">
        <w:rPr>
          <w:rFonts w:asciiTheme="majorHAnsi" w:eastAsiaTheme="majorEastAsia" w:hAnsiTheme="majorHAnsi" w:cstheme="majorBidi"/>
          <w:color w:val="9F2936"/>
          <w:sz w:val="28"/>
          <w:szCs w:val="28"/>
        </w:rPr>
        <w:t xml:space="preserve"> minutes)</w:t>
      </w:r>
    </w:p>
    <w:p w14:paraId="6A04FD87" w14:textId="564BAE6D" w:rsidR="00AF52F4" w:rsidRPr="0016656E" w:rsidRDefault="00AF52F4" w:rsidP="00AF52F4">
      <w:pPr>
        <w:pStyle w:val="Heading3"/>
        <w:numPr>
          <w:ilvl w:val="0"/>
          <w:numId w:val="4"/>
        </w:numPr>
        <w:tabs>
          <w:tab w:val="left" w:pos="360"/>
        </w:tabs>
        <w:spacing w:line="480" w:lineRule="auto"/>
        <w:ind w:left="0" w:right="-540" w:firstLine="0"/>
        <w:rPr>
          <w:color w:val="9F2936"/>
          <w:sz w:val="28"/>
          <w:szCs w:val="28"/>
        </w:rPr>
      </w:pPr>
      <w:r>
        <w:rPr>
          <w:color w:val="9F2936"/>
          <w:sz w:val="28"/>
          <w:szCs w:val="28"/>
        </w:rPr>
        <w:t>Name the</w:t>
      </w:r>
      <w:r>
        <w:rPr>
          <w:color w:val="9F2936"/>
          <w:sz w:val="28"/>
          <w:szCs w:val="28"/>
        </w:rPr>
        <w:t xml:space="preserve"> Coalition (</w:t>
      </w:r>
      <w:r w:rsidR="00683360">
        <w:rPr>
          <w:color w:val="9F2936"/>
          <w:sz w:val="28"/>
          <w:szCs w:val="28"/>
        </w:rPr>
        <w:t>15</w:t>
      </w:r>
      <w:r>
        <w:rPr>
          <w:color w:val="9F2936"/>
          <w:sz w:val="28"/>
          <w:szCs w:val="28"/>
        </w:rPr>
        <w:t xml:space="preserve"> minutes)</w:t>
      </w:r>
    </w:p>
    <w:p w14:paraId="0000002E" w14:textId="563AA934" w:rsidR="00516C53" w:rsidRDefault="007042C8" w:rsidP="000B1F33">
      <w:pPr>
        <w:pStyle w:val="Heading3"/>
        <w:numPr>
          <w:ilvl w:val="0"/>
          <w:numId w:val="4"/>
        </w:numPr>
        <w:spacing w:line="480" w:lineRule="auto"/>
        <w:ind w:right="-540"/>
        <w:rPr>
          <w:color w:val="9F2936"/>
          <w:sz w:val="28"/>
          <w:szCs w:val="28"/>
        </w:rPr>
      </w:pPr>
      <w:r w:rsidRPr="374BD808">
        <w:rPr>
          <w:color w:val="9F2936" w:themeColor="accent2"/>
          <w:sz w:val="28"/>
          <w:szCs w:val="28"/>
        </w:rPr>
        <w:t>Establish Workgroups</w:t>
      </w:r>
      <w:r w:rsidR="00981F39" w:rsidRPr="374BD808">
        <w:rPr>
          <w:color w:val="9F2936" w:themeColor="accent2"/>
          <w:sz w:val="28"/>
          <w:szCs w:val="28"/>
        </w:rPr>
        <w:t xml:space="preserve"> (</w:t>
      </w:r>
      <w:r w:rsidR="008B467A" w:rsidRPr="374BD808">
        <w:rPr>
          <w:color w:val="9F2936" w:themeColor="accent2"/>
          <w:sz w:val="28"/>
          <w:szCs w:val="28"/>
        </w:rPr>
        <w:t>3</w:t>
      </w:r>
      <w:r w:rsidR="00683360">
        <w:rPr>
          <w:color w:val="9F2936" w:themeColor="accent2"/>
          <w:sz w:val="28"/>
          <w:szCs w:val="28"/>
        </w:rPr>
        <w:t>0</w:t>
      </w:r>
      <w:r w:rsidR="00981F39" w:rsidRPr="374BD808">
        <w:rPr>
          <w:color w:val="9F2936" w:themeColor="accent2"/>
          <w:sz w:val="28"/>
          <w:szCs w:val="28"/>
        </w:rPr>
        <w:t xml:space="preserve"> minutes)</w:t>
      </w:r>
    </w:p>
    <w:p w14:paraId="7C0F1373" w14:textId="14126A5C" w:rsidR="002D4F96" w:rsidRDefault="009F313D" w:rsidP="000B1F33">
      <w:pPr>
        <w:pStyle w:val="Heading3"/>
        <w:numPr>
          <w:ilvl w:val="0"/>
          <w:numId w:val="4"/>
        </w:numPr>
        <w:spacing w:line="480" w:lineRule="auto"/>
        <w:ind w:right="-540"/>
        <w:rPr>
          <w:color w:val="9F2936"/>
          <w:sz w:val="28"/>
          <w:szCs w:val="28"/>
        </w:rPr>
      </w:pPr>
      <w:r w:rsidRPr="374BD808">
        <w:rPr>
          <w:color w:val="9F2936" w:themeColor="accent2"/>
          <w:sz w:val="28"/>
          <w:szCs w:val="28"/>
        </w:rPr>
        <w:t xml:space="preserve">Brainstorm a Vision </w:t>
      </w:r>
      <w:r w:rsidR="388AB80D" w:rsidRPr="374BD808">
        <w:rPr>
          <w:color w:val="9F2936" w:themeColor="accent2"/>
          <w:sz w:val="28"/>
          <w:szCs w:val="28"/>
        </w:rPr>
        <w:t xml:space="preserve">Points </w:t>
      </w:r>
      <w:r w:rsidRPr="374BD808">
        <w:rPr>
          <w:color w:val="9F2936" w:themeColor="accent2"/>
          <w:sz w:val="28"/>
          <w:szCs w:val="28"/>
        </w:rPr>
        <w:t>(</w:t>
      </w:r>
      <w:r w:rsidR="00683360">
        <w:rPr>
          <w:color w:val="9F2936" w:themeColor="accent2"/>
          <w:sz w:val="28"/>
          <w:szCs w:val="28"/>
        </w:rPr>
        <w:t>15</w:t>
      </w:r>
      <w:r w:rsidRPr="374BD808">
        <w:rPr>
          <w:color w:val="9F2936" w:themeColor="accent2"/>
          <w:sz w:val="28"/>
          <w:szCs w:val="28"/>
        </w:rPr>
        <w:t xml:space="preserve"> minutes)</w:t>
      </w:r>
    </w:p>
    <w:p w14:paraId="00000040" w14:textId="4D8E0D9D" w:rsidR="00516C53" w:rsidRPr="00215882" w:rsidRDefault="000B1F33" w:rsidP="000B1F33">
      <w:pPr>
        <w:pStyle w:val="Heading3"/>
        <w:numPr>
          <w:ilvl w:val="0"/>
          <w:numId w:val="4"/>
        </w:numPr>
        <w:spacing w:line="480" w:lineRule="auto"/>
        <w:ind w:right="-540"/>
        <w:rPr>
          <w:color w:val="9F2936"/>
          <w:sz w:val="28"/>
          <w:szCs w:val="28"/>
        </w:rPr>
      </w:pPr>
      <w:r w:rsidRPr="00215882">
        <w:rPr>
          <w:color w:val="9F2936"/>
          <w:sz w:val="28"/>
          <w:szCs w:val="28"/>
        </w:rPr>
        <w:t>Wrap up and next steps (1</w:t>
      </w:r>
      <w:r w:rsidR="00683360">
        <w:rPr>
          <w:color w:val="9F2936"/>
          <w:sz w:val="28"/>
          <w:szCs w:val="28"/>
        </w:rPr>
        <w:t>0</w:t>
      </w:r>
      <w:r w:rsidRPr="00215882">
        <w:rPr>
          <w:color w:val="9F2936"/>
          <w:sz w:val="28"/>
          <w:szCs w:val="28"/>
        </w:rPr>
        <w:t xml:space="preserve"> minutes)</w:t>
      </w:r>
    </w:p>
    <w:sectPr w:rsidR="00516C53" w:rsidRPr="00215882" w:rsidSect="00BC3E39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AC60" w14:textId="77777777" w:rsidR="000A001F" w:rsidRDefault="000A001F" w:rsidP="00BB10AE">
      <w:pPr>
        <w:spacing w:after="0" w:line="240" w:lineRule="auto"/>
      </w:pPr>
      <w:r>
        <w:separator/>
      </w:r>
    </w:p>
  </w:endnote>
  <w:endnote w:type="continuationSeparator" w:id="0">
    <w:p w14:paraId="0C6B96BF" w14:textId="77777777" w:rsidR="000A001F" w:rsidRDefault="000A001F" w:rsidP="00BB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1682471216"/>
      <w:docPartObj>
        <w:docPartGallery w:val="Page Numbers (Bottom of Page)"/>
        <w:docPartUnique/>
      </w:docPartObj>
    </w:sdtPr>
    <w:sdtEndPr/>
    <w:sdtContent>
      <w:p w14:paraId="25A97CB6" w14:textId="63A7A9A8" w:rsidR="00BB10AE" w:rsidRPr="00BB10AE" w:rsidRDefault="00BB10AE">
        <w:pPr>
          <w:pStyle w:val="Footer"/>
          <w:jc w:val="right"/>
          <w:rPr>
            <w:rFonts w:ascii="Century Gothic" w:hAnsi="Century Gothic"/>
            <w:sz w:val="16"/>
            <w:szCs w:val="16"/>
          </w:rPr>
        </w:pPr>
        <w:r w:rsidRPr="00BB10AE">
          <w:rPr>
            <w:rFonts w:ascii="Century Gothic" w:hAnsi="Century Gothic"/>
            <w:sz w:val="16"/>
            <w:szCs w:val="16"/>
          </w:rPr>
          <w:t xml:space="preserve">Page | </w:t>
        </w:r>
        <w:r w:rsidRPr="00BB10AE">
          <w:rPr>
            <w:rFonts w:ascii="Century Gothic" w:hAnsi="Century Gothic"/>
            <w:color w:val="2B579A"/>
            <w:sz w:val="16"/>
            <w:szCs w:val="16"/>
            <w:shd w:val="clear" w:color="auto" w:fill="E6E6E6"/>
          </w:rPr>
          <w:fldChar w:fldCharType="begin"/>
        </w:r>
        <w:r w:rsidRPr="00BB10AE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BB10AE">
          <w:rPr>
            <w:rFonts w:ascii="Century Gothic" w:hAnsi="Century Gothic"/>
            <w:color w:val="2B579A"/>
            <w:sz w:val="16"/>
            <w:szCs w:val="16"/>
            <w:shd w:val="clear" w:color="auto" w:fill="E6E6E6"/>
          </w:rPr>
          <w:fldChar w:fldCharType="separate"/>
        </w:r>
        <w:r w:rsidRPr="00BB10AE">
          <w:rPr>
            <w:rFonts w:ascii="Century Gothic" w:hAnsi="Century Gothic"/>
            <w:noProof/>
            <w:sz w:val="16"/>
            <w:szCs w:val="16"/>
          </w:rPr>
          <w:t>2</w:t>
        </w:r>
        <w:r w:rsidRPr="00BB10AE">
          <w:rPr>
            <w:rFonts w:ascii="Century Gothic" w:hAnsi="Century Gothic"/>
            <w:noProof/>
            <w:color w:val="2B579A"/>
            <w:sz w:val="16"/>
            <w:szCs w:val="16"/>
            <w:shd w:val="clear" w:color="auto" w:fill="E6E6E6"/>
          </w:rPr>
          <w:fldChar w:fldCharType="end"/>
        </w:r>
        <w:r w:rsidRPr="00BB10AE">
          <w:rPr>
            <w:rFonts w:ascii="Century Gothic" w:hAnsi="Century Gothic"/>
            <w:sz w:val="16"/>
            <w:szCs w:val="16"/>
          </w:rPr>
          <w:t xml:space="preserve"> </w:t>
        </w:r>
      </w:p>
    </w:sdtContent>
  </w:sdt>
  <w:p w14:paraId="18FBB475" w14:textId="6114CDE9" w:rsidR="00BB10AE" w:rsidRDefault="009910CF" w:rsidP="009910CF">
    <w:pPr>
      <w:pStyle w:val="Footer"/>
      <w:jc w:val="center"/>
      <w:rPr>
        <w:rFonts w:ascii="Tw Cen MT" w:hAnsi="Tw Cen MT" w:cs="Tw Cen MT"/>
        <w:color w:val="9F2936" w:themeColor="accent2"/>
        <w:spacing w:val="-2"/>
        <w:sz w:val="18"/>
        <w:szCs w:val="18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 xml:space="preserve">Salt Lake County Health Department promotes and protects community and environmental </w:t>
    </w:r>
    <w:proofErr w:type="gramStart"/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health</w:t>
    </w:r>
    <w:proofErr w:type="gramEnd"/>
  </w:p>
  <w:p w14:paraId="762C3D7B" w14:textId="76C77817" w:rsidR="009910CF" w:rsidRDefault="009910CF" w:rsidP="009910CF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1188" w14:textId="77777777" w:rsidR="009910CF" w:rsidRPr="00254C8D" w:rsidRDefault="009910CF" w:rsidP="009910CF">
    <w:pPr>
      <w:pStyle w:val="Footer"/>
      <w:jc w:val="right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color w:val="2B579A"/>
          <w:sz w:val="16"/>
          <w:szCs w:val="16"/>
          <w:shd w:val="clear" w:color="auto" w:fill="E6E6E6"/>
        </w:rPr>
        <w:id w:val="-159780426"/>
        <w:docPartObj>
          <w:docPartGallery w:val="Page Numbers (Bottom of Page)"/>
          <w:docPartUnique/>
        </w:docPartObj>
      </w:sdtPr>
      <w:sdtEndPr/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color w:val="2B579A"/>
            <w:sz w:val="16"/>
            <w:szCs w:val="16"/>
            <w:shd w:val="clear" w:color="auto" w:fill="E6E6E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color w:val="2B579A"/>
            <w:sz w:val="16"/>
            <w:szCs w:val="16"/>
            <w:shd w:val="clear" w:color="auto" w:fill="E6E6E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color w:val="2B579A"/>
            <w:sz w:val="16"/>
            <w:szCs w:val="16"/>
            <w:shd w:val="clear" w:color="auto" w:fill="E6E6E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5193A2FE" w14:textId="5AFB6239" w:rsidR="009910CF" w:rsidRDefault="009910CF" w:rsidP="009910CF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7AFC" w14:textId="77777777" w:rsidR="000A001F" w:rsidRDefault="000A001F" w:rsidP="00BB10AE">
      <w:pPr>
        <w:spacing w:after="0" w:line="240" w:lineRule="auto"/>
      </w:pPr>
      <w:r>
        <w:separator/>
      </w:r>
    </w:p>
  </w:footnote>
  <w:footnote w:type="continuationSeparator" w:id="0">
    <w:p w14:paraId="358D1E4A" w14:textId="77777777" w:rsidR="000A001F" w:rsidRDefault="000A001F" w:rsidP="00BB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302A" w14:textId="71D2D86E" w:rsidR="009910CF" w:rsidRDefault="009910CF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1312" behindDoc="1" locked="0" layoutInCell="1" allowOverlap="1" wp14:anchorId="40C5EC99" wp14:editId="4EF936BA">
          <wp:simplePos x="0" y="0"/>
          <wp:positionH relativeFrom="column">
            <wp:posOffset>0</wp:posOffset>
          </wp:positionH>
          <wp:positionV relativeFrom="paragraph">
            <wp:posOffset>-257175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EB"/>
    <w:multiLevelType w:val="multilevel"/>
    <w:tmpl w:val="FA4E1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EC4C69"/>
    <w:multiLevelType w:val="multilevel"/>
    <w:tmpl w:val="160668E2"/>
    <w:lvl w:ilvl="0">
      <w:start w:val="4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firstLine="360"/>
      </w:pPr>
    </w:lvl>
    <w:lvl w:ilvl="2">
      <w:start w:val="1"/>
      <w:numFmt w:val="bullet"/>
      <w:lvlText w:val="⇒"/>
      <w:lvlJc w:val="left"/>
      <w:pPr>
        <w:ind w:left="1440" w:firstLine="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E5A67"/>
    <w:multiLevelType w:val="multilevel"/>
    <w:tmpl w:val="C15ECA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0F6C"/>
    <w:multiLevelType w:val="multilevel"/>
    <w:tmpl w:val="C4DE0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51BD"/>
    <w:multiLevelType w:val="multilevel"/>
    <w:tmpl w:val="FB686010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9F29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763FC"/>
    <w:multiLevelType w:val="multilevel"/>
    <w:tmpl w:val="235E330A"/>
    <w:lvl w:ilvl="0">
      <w:start w:val="1"/>
      <w:numFmt w:val="lowerLetter"/>
      <w:lvlText w:val="%1."/>
      <w:lvlJc w:val="left"/>
      <w:pPr>
        <w:ind w:left="819" w:hanging="359"/>
      </w:pPr>
    </w:lvl>
    <w:lvl w:ilvl="1">
      <w:start w:val="1"/>
      <w:numFmt w:val="lowerLetter"/>
      <w:lvlText w:val="%2."/>
      <w:lvlJc w:val="left"/>
      <w:pPr>
        <w:ind w:left="1539" w:hanging="360"/>
      </w:p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396A4988"/>
    <w:multiLevelType w:val="multilevel"/>
    <w:tmpl w:val="5D8C1FFA"/>
    <w:lvl w:ilvl="0">
      <w:start w:val="2"/>
      <w:numFmt w:val="lowerLetter"/>
      <w:lvlText w:val="%1."/>
      <w:lvlJc w:val="left"/>
      <w:pPr>
        <w:ind w:left="819" w:hanging="359"/>
      </w:pPr>
      <w:rPr>
        <w:i w:val="0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8754A"/>
    <w:multiLevelType w:val="multilevel"/>
    <w:tmpl w:val="BC96621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5733F"/>
    <w:multiLevelType w:val="multilevel"/>
    <w:tmpl w:val="31C4A474"/>
    <w:lvl w:ilvl="0">
      <w:start w:val="2"/>
      <w:numFmt w:val="lowerLetter"/>
      <w:lvlText w:val="%1."/>
      <w:lvlJc w:val="left"/>
      <w:pPr>
        <w:ind w:left="819" w:hanging="359"/>
      </w:pPr>
      <w:rPr>
        <w:i w:val="0"/>
      </w:rPr>
    </w:lvl>
    <w:lvl w:ilvl="1">
      <w:start w:val="1"/>
      <w:numFmt w:val="bullet"/>
      <w:lvlText w:val="»"/>
      <w:lvlJc w:val="left"/>
      <w:pPr>
        <w:ind w:left="1440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738C1"/>
    <w:multiLevelType w:val="multilevel"/>
    <w:tmpl w:val="F0184DA0"/>
    <w:lvl w:ilvl="0">
      <w:start w:val="1"/>
      <w:numFmt w:val="lowerLetter"/>
      <w:lvlText w:val="%1."/>
      <w:lvlJc w:val="left"/>
      <w:pPr>
        <w:ind w:left="819" w:hanging="359"/>
      </w:pPr>
    </w:lvl>
    <w:lvl w:ilvl="1">
      <w:start w:val="1"/>
      <w:numFmt w:val="bullet"/>
      <w:lvlText w:val="»"/>
      <w:lvlJc w:val="left"/>
      <w:pPr>
        <w:ind w:left="1539" w:hanging="360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2259" w:hanging="180"/>
      </w:pPr>
    </w:lvl>
    <w:lvl w:ilvl="3">
      <w:start w:val="1"/>
      <w:numFmt w:val="decimal"/>
      <w:lvlText w:val="%4."/>
      <w:lvlJc w:val="left"/>
      <w:pPr>
        <w:ind w:left="2979" w:hanging="360"/>
      </w:pPr>
    </w:lvl>
    <w:lvl w:ilvl="4">
      <w:start w:val="1"/>
      <w:numFmt w:val="lowerLetter"/>
      <w:lvlText w:val="%5."/>
      <w:lvlJc w:val="left"/>
      <w:pPr>
        <w:ind w:left="3699" w:hanging="360"/>
      </w:pPr>
    </w:lvl>
    <w:lvl w:ilvl="5">
      <w:start w:val="1"/>
      <w:numFmt w:val="lowerRoman"/>
      <w:lvlText w:val="%6."/>
      <w:lvlJc w:val="right"/>
      <w:pPr>
        <w:ind w:left="4419" w:hanging="180"/>
      </w:pPr>
    </w:lvl>
    <w:lvl w:ilvl="6">
      <w:start w:val="1"/>
      <w:numFmt w:val="decimal"/>
      <w:lvlText w:val="%7."/>
      <w:lvlJc w:val="left"/>
      <w:pPr>
        <w:ind w:left="5139" w:hanging="360"/>
      </w:pPr>
    </w:lvl>
    <w:lvl w:ilvl="7">
      <w:start w:val="1"/>
      <w:numFmt w:val="lowerLetter"/>
      <w:lvlText w:val="%8."/>
      <w:lvlJc w:val="left"/>
      <w:pPr>
        <w:ind w:left="5859" w:hanging="360"/>
      </w:pPr>
    </w:lvl>
    <w:lvl w:ilvl="8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74D13EFE"/>
    <w:multiLevelType w:val="hybridMultilevel"/>
    <w:tmpl w:val="FB3CD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2068682">
    <w:abstractNumId w:val="7"/>
  </w:num>
  <w:num w:numId="2" w16cid:durableId="739913468">
    <w:abstractNumId w:val="4"/>
  </w:num>
  <w:num w:numId="3" w16cid:durableId="314724060">
    <w:abstractNumId w:val="5"/>
  </w:num>
  <w:num w:numId="4" w16cid:durableId="1316568855">
    <w:abstractNumId w:val="1"/>
  </w:num>
  <w:num w:numId="5" w16cid:durableId="809637694">
    <w:abstractNumId w:val="2"/>
  </w:num>
  <w:num w:numId="6" w16cid:durableId="1499495557">
    <w:abstractNumId w:val="3"/>
  </w:num>
  <w:num w:numId="7" w16cid:durableId="2057316694">
    <w:abstractNumId w:val="9"/>
  </w:num>
  <w:num w:numId="8" w16cid:durableId="1750420981">
    <w:abstractNumId w:val="6"/>
  </w:num>
  <w:num w:numId="9" w16cid:durableId="1511215810">
    <w:abstractNumId w:val="8"/>
  </w:num>
  <w:num w:numId="10" w16cid:durableId="1249341269">
    <w:abstractNumId w:val="0"/>
  </w:num>
  <w:num w:numId="11" w16cid:durableId="4510915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53"/>
    <w:rsid w:val="00065130"/>
    <w:rsid w:val="000723C6"/>
    <w:rsid w:val="00091D1B"/>
    <w:rsid w:val="000A001F"/>
    <w:rsid w:val="000B049F"/>
    <w:rsid w:val="000B1F33"/>
    <w:rsid w:val="000B3FDC"/>
    <w:rsid w:val="000C7074"/>
    <w:rsid w:val="00104DA5"/>
    <w:rsid w:val="001653DD"/>
    <w:rsid w:val="0016656E"/>
    <w:rsid w:val="0017739F"/>
    <w:rsid w:val="001A52A2"/>
    <w:rsid w:val="001F58DB"/>
    <w:rsid w:val="00215882"/>
    <w:rsid w:val="00243C48"/>
    <w:rsid w:val="002A27CC"/>
    <w:rsid w:val="002C440C"/>
    <w:rsid w:val="002D4F96"/>
    <w:rsid w:val="00305AFB"/>
    <w:rsid w:val="00362F1B"/>
    <w:rsid w:val="003C3795"/>
    <w:rsid w:val="003E5802"/>
    <w:rsid w:val="004374D0"/>
    <w:rsid w:val="00440C51"/>
    <w:rsid w:val="00453E53"/>
    <w:rsid w:val="004764E6"/>
    <w:rsid w:val="004B4AFB"/>
    <w:rsid w:val="004C0B4B"/>
    <w:rsid w:val="004C49CD"/>
    <w:rsid w:val="0050140F"/>
    <w:rsid w:val="00516C53"/>
    <w:rsid w:val="0055395B"/>
    <w:rsid w:val="005A1254"/>
    <w:rsid w:val="006059AB"/>
    <w:rsid w:val="006137B2"/>
    <w:rsid w:val="00651C03"/>
    <w:rsid w:val="00667BF9"/>
    <w:rsid w:val="00676729"/>
    <w:rsid w:val="00683360"/>
    <w:rsid w:val="006A57A6"/>
    <w:rsid w:val="006B5985"/>
    <w:rsid w:val="006D2244"/>
    <w:rsid w:val="006F5C7D"/>
    <w:rsid w:val="006F7C01"/>
    <w:rsid w:val="00702FC8"/>
    <w:rsid w:val="007042C8"/>
    <w:rsid w:val="00710793"/>
    <w:rsid w:val="00745003"/>
    <w:rsid w:val="00756DC0"/>
    <w:rsid w:val="00767C48"/>
    <w:rsid w:val="00780166"/>
    <w:rsid w:val="007B6158"/>
    <w:rsid w:val="007F71DB"/>
    <w:rsid w:val="00854E7B"/>
    <w:rsid w:val="008637BF"/>
    <w:rsid w:val="008B467A"/>
    <w:rsid w:val="00903FDC"/>
    <w:rsid w:val="009314A4"/>
    <w:rsid w:val="0093564C"/>
    <w:rsid w:val="00981F39"/>
    <w:rsid w:val="009910CF"/>
    <w:rsid w:val="009C73F7"/>
    <w:rsid w:val="009D732C"/>
    <w:rsid w:val="009F313D"/>
    <w:rsid w:val="00A10B8F"/>
    <w:rsid w:val="00A17718"/>
    <w:rsid w:val="00A446CD"/>
    <w:rsid w:val="00A47DA7"/>
    <w:rsid w:val="00A77DE1"/>
    <w:rsid w:val="00AC4742"/>
    <w:rsid w:val="00AF52F4"/>
    <w:rsid w:val="00B25312"/>
    <w:rsid w:val="00B40691"/>
    <w:rsid w:val="00B60428"/>
    <w:rsid w:val="00B62625"/>
    <w:rsid w:val="00B729C4"/>
    <w:rsid w:val="00B90266"/>
    <w:rsid w:val="00BA46CC"/>
    <w:rsid w:val="00BB10AE"/>
    <w:rsid w:val="00BC3E39"/>
    <w:rsid w:val="00BE29B5"/>
    <w:rsid w:val="00BE39C8"/>
    <w:rsid w:val="00C25B35"/>
    <w:rsid w:val="00CB01D9"/>
    <w:rsid w:val="00D13960"/>
    <w:rsid w:val="00D4382B"/>
    <w:rsid w:val="00D8486A"/>
    <w:rsid w:val="00D867A4"/>
    <w:rsid w:val="00DE6732"/>
    <w:rsid w:val="00E76866"/>
    <w:rsid w:val="00EB0193"/>
    <w:rsid w:val="00EF3652"/>
    <w:rsid w:val="00F15B67"/>
    <w:rsid w:val="00F2155F"/>
    <w:rsid w:val="00F750C0"/>
    <w:rsid w:val="00F94EE2"/>
    <w:rsid w:val="00FA2D3C"/>
    <w:rsid w:val="00FF044D"/>
    <w:rsid w:val="00FF0B3C"/>
    <w:rsid w:val="05737A7E"/>
    <w:rsid w:val="05B0A1EA"/>
    <w:rsid w:val="17E5897E"/>
    <w:rsid w:val="1934C7CE"/>
    <w:rsid w:val="19746A0B"/>
    <w:rsid w:val="1D6FE4D5"/>
    <w:rsid w:val="2593D96C"/>
    <w:rsid w:val="288BE4CF"/>
    <w:rsid w:val="2FD9ED5A"/>
    <w:rsid w:val="374BD808"/>
    <w:rsid w:val="388AB80D"/>
    <w:rsid w:val="3995CB8C"/>
    <w:rsid w:val="3B319BED"/>
    <w:rsid w:val="50F5CB70"/>
    <w:rsid w:val="5374FFC9"/>
    <w:rsid w:val="5D25EC46"/>
    <w:rsid w:val="60F49EAE"/>
    <w:rsid w:val="65DF084E"/>
    <w:rsid w:val="6AEFCCFF"/>
    <w:rsid w:val="74509B13"/>
    <w:rsid w:val="7C4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C084"/>
  <w15:docId w15:val="{6B8FBE5C-0C91-478B-94DC-FCABC936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6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16F9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91E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27612"/>
    <w:rPr>
      <w:color w:val="6B9F25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7612"/>
    <w:pPr>
      <w:spacing w:after="0" w:line="240" w:lineRule="auto"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7612"/>
    <w:rPr>
      <w:rFonts w:ascii="Calibri" w:eastAsia="Times New Roman" w:hAnsi="Calibri" w:cs="Calibri"/>
      <w:szCs w:val="21"/>
    </w:rPr>
  </w:style>
  <w:style w:type="paragraph" w:styleId="ListParagraph">
    <w:name w:val="List Paragraph"/>
    <w:basedOn w:val="Normal"/>
    <w:uiPriority w:val="34"/>
    <w:qFormat/>
    <w:rsid w:val="00C31E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74B5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72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2"/>
    <w:qFormat/>
    <w:rsid w:val="00727A41"/>
    <w:rPr>
      <w:caps/>
      <w:smallCaps w:val="0"/>
      <w:color w:val="9F2936" w:themeColor="accent2"/>
    </w:rPr>
  </w:style>
  <w:style w:type="character" w:styleId="SubtleEmphasis">
    <w:name w:val="Subtle Emphasis"/>
    <w:basedOn w:val="DefaultParagraphFont"/>
    <w:uiPriority w:val="10"/>
    <w:qFormat/>
    <w:rsid w:val="00DC6F7B"/>
    <w:rPr>
      <w:i/>
      <w:iC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AA7678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AA767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6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AE"/>
  </w:style>
  <w:style w:type="paragraph" w:styleId="Footer">
    <w:name w:val="footer"/>
    <w:basedOn w:val="Normal"/>
    <w:link w:val="FooterChar"/>
    <w:uiPriority w:val="99"/>
    <w:unhideWhenUsed/>
    <w:rsid w:val="00BB1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AE"/>
  </w:style>
  <w:style w:type="paragraph" w:customStyle="1" w:styleId="BasicParagraph">
    <w:name w:val="[Basic Paragraph]"/>
    <w:basedOn w:val="Normal"/>
    <w:uiPriority w:val="99"/>
    <w:rsid w:val="009910CF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eastAsiaTheme="minorHAnsi" w:hAnsi="Myriad Pro" w:cs="Myriad Pro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e75Ez1rbcVje+99a43kJ1dATnA==">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Johnston</dc:creator>
  <cp:lastModifiedBy>Caroline Moreno</cp:lastModifiedBy>
  <cp:revision>46</cp:revision>
  <dcterms:created xsi:type="dcterms:W3CDTF">2023-10-23T18:06:00Z</dcterms:created>
  <dcterms:modified xsi:type="dcterms:W3CDTF">2024-01-03T19:04:00Z</dcterms:modified>
</cp:coreProperties>
</file>